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CFBD7" w14:textId="4C39CC97" w:rsidR="00854F0A" w:rsidRPr="00FE54F2" w:rsidRDefault="00854F0A" w:rsidP="00854F0A">
      <w:pPr>
        <w:jc w:val="center"/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</w:pPr>
      <w:r>
        <w:rPr>
          <w:rFonts w:ascii="Cambria" w:hAnsi="Cambr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4689114" wp14:editId="3F0E8748">
                <wp:simplePos x="0" y="0"/>
                <wp:positionH relativeFrom="column">
                  <wp:posOffset>-66675</wp:posOffset>
                </wp:positionH>
                <wp:positionV relativeFrom="paragraph">
                  <wp:posOffset>-194310</wp:posOffset>
                </wp:positionV>
                <wp:extent cx="5248275" cy="1285875"/>
                <wp:effectExtent l="0" t="0" r="9525" b="9525"/>
                <wp:wrapNone/>
                <wp:docPr id="185695855" name="Ορθογώνι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8275" cy="1285875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4CAC31" id="Ορθογώνιο 1" o:spid="_x0000_s1026" style="position:absolute;margin-left:-5.25pt;margin-top:-15.3pt;width:413.25pt;height:10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" fillcolor="#bdd7ee" stroked="f" strokeweight="1pt"/>
            </w:pict>
          </mc:Fallback>
        </mc:AlternateContent>
      </w:r>
      <w:r w:rsidRPr="00FE54F2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Συμπληρωματικό υλικό</w:t>
      </w:r>
    </w:p>
    <w:p w14:paraId="5D16E284" w14:textId="3D6BADBF" w:rsidR="00854F0A" w:rsidRPr="00FE54F2" w:rsidRDefault="00854F0A" w:rsidP="00854F0A">
      <w:pPr>
        <w:jc w:val="center"/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</w:pPr>
      <w:r w:rsidRPr="00FE54F2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Σ</w:t>
      </w:r>
      <w:r w:rsidR="00D05094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τ</w:t>
      </w:r>
      <w:r w:rsidR="00540903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ατιστική</w:t>
      </w:r>
      <w:r w:rsidR="00695477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 xml:space="preserve"> </w:t>
      </w:r>
      <w:r w:rsidR="00540903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Γ</w:t>
      </w:r>
      <w:r w:rsidRPr="00FE54F2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 xml:space="preserve">΄ </w:t>
      </w:r>
      <w:r w:rsidR="00540903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Γ</w:t>
      </w:r>
      <w:r w:rsidR="00695477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υ</w:t>
      </w:r>
      <w:r w:rsidR="00540903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μνασί</w:t>
      </w:r>
      <w:r w:rsidR="00695477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ου</w:t>
      </w:r>
    </w:p>
    <w:p w14:paraId="2CFF536D" w14:textId="77777777" w:rsidR="007F50F0" w:rsidRDefault="00854F0A" w:rsidP="007F50F0">
      <w:pPr>
        <w:jc w:val="center"/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</w:pPr>
      <w:r w:rsidRPr="00FE54F2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Δειγματοληψία</w:t>
      </w:r>
      <w:r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 xml:space="preserve"> </w:t>
      </w:r>
      <w:r w:rsidRPr="00FE54F2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- «</w:t>
      </w:r>
      <w:r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Πίνακας Τυχαίων Αριθμών</w:t>
      </w:r>
      <w:r w:rsidRPr="00FE54F2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»</w:t>
      </w:r>
      <w:r w:rsidR="007F50F0" w:rsidRPr="007F50F0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 xml:space="preserve"> </w:t>
      </w:r>
    </w:p>
    <w:p w14:paraId="0B3EF5B4" w14:textId="6DC10D8F" w:rsidR="007F50F0" w:rsidRPr="00FE54F2" w:rsidRDefault="007F50F0" w:rsidP="007F50F0">
      <w:pPr>
        <w:jc w:val="center"/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</w:pPr>
      <w:r w:rsidRPr="00FE54F2"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  <w:t>ΨΜΑ_</w:t>
      </w:r>
      <w:r w:rsidR="00CB11BB" w:rsidRPr="00CB11BB">
        <w:rPr>
          <w:rFonts w:ascii="Cambria" w:hAnsi="Cambria" w:cstheme="minorBidi"/>
          <w:b/>
          <w:bCs/>
          <w:color w:val="000000" w:themeColor="text1"/>
          <w:kern w:val="2"/>
          <w:sz w:val="22"/>
          <w:szCs w:val="22"/>
          <w14:ligatures w14:val="standardContextual"/>
        </w:rPr>
        <w:t>Γ</w:t>
      </w:r>
    </w:p>
    <w:p w14:paraId="6C94C37A" w14:textId="77777777" w:rsidR="00854F0A" w:rsidRPr="007F50F0" w:rsidRDefault="00854F0A" w:rsidP="006B1FAE">
      <w:pPr>
        <w:shd w:val="clear" w:color="auto" w:fill="FFFFFF"/>
        <w:spacing w:after="100" w:afterAutospacing="1" w:line="312" w:lineRule="auto"/>
        <w:jc w:val="both"/>
        <w:rPr>
          <w:rFonts w:ascii="Cambria" w:hAnsi="Cambria" w:cstheme="minorBidi"/>
          <w:b/>
          <w:bCs/>
          <w:kern w:val="2"/>
          <w:sz w:val="22"/>
          <w:szCs w:val="22"/>
          <w14:ligatures w14:val="standardContextual"/>
        </w:rPr>
      </w:pPr>
    </w:p>
    <w:p w14:paraId="2B1BDAF6" w14:textId="4C081184" w:rsidR="006B1FAE" w:rsidRPr="00962BC3" w:rsidRDefault="006B1FAE" w:rsidP="006B1FAE">
      <w:pPr>
        <w:shd w:val="clear" w:color="auto" w:fill="FFFFFF"/>
        <w:spacing w:after="100" w:afterAutospacing="1" w:line="312" w:lineRule="auto"/>
        <w:jc w:val="both"/>
        <w:rPr>
          <w:rFonts w:ascii="Cambria" w:hAnsi="Cambria"/>
          <w:spacing w:val="3"/>
          <w:sz w:val="20"/>
          <w:szCs w:val="20"/>
          <w:shd w:val="clear" w:color="auto" w:fill="FFFFFF"/>
        </w:rPr>
      </w:pPr>
      <w:r w:rsidRPr="00962BC3">
        <w:rPr>
          <w:rFonts w:ascii="Cambria" w:hAnsi="Cambria"/>
          <w:spacing w:val="3"/>
          <w:sz w:val="20"/>
          <w:szCs w:val="20"/>
          <w:shd w:val="clear" w:color="auto" w:fill="FFFFFF"/>
        </w:rPr>
        <w:t>Οι πίνακες τυχαίων αριθμών περιέχουν μια ακολουθία ψηφίων από το 0 έως το 9 που δεν ακολουθεί κανένα μοτίβο και κανένα κανόνα.</w:t>
      </w:r>
    </w:p>
    <w:p w14:paraId="20902962" w14:textId="77777777" w:rsidR="00854F0A" w:rsidRPr="00962BC3" w:rsidRDefault="006B1FAE" w:rsidP="00854F0A">
      <w:pPr>
        <w:shd w:val="clear" w:color="auto" w:fill="FFFFFF"/>
        <w:spacing w:after="100" w:afterAutospacing="1" w:line="312" w:lineRule="auto"/>
        <w:jc w:val="both"/>
        <w:rPr>
          <w:rFonts w:ascii="Cambria" w:hAnsi="Cambria"/>
          <w:spacing w:val="3"/>
          <w:sz w:val="20"/>
          <w:szCs w:val="20"/>
          <w:shd w:val="clear" w:color="auto" w:fill="FFFFFF"/>
        </w:rPr>
      </w:pPr>
      <w:r w:rsidRPr="00962BC3">
        <w:rPr>
          <w:rFonts w:ascii="Cambria" w:hAnsi="Cambria"/>
          <w:spacing w:val="3"/>
          <w:sz w:val="20"/>
          <w:szCs w:val="20"/>
          <w:shd w:val="clear" w:color="auto" w:fill="FFFFFF"/>
        </w:rPr>
        <w:t xml:space="preserve">Οι αριθμοί ενός πίνακα τυχαίων αριθμών πληρούν </w:t>
      </w:r>
      <w:r w:rsidR="00854F0A" w:rsidRPr="00962BC3">
        <w:rPr>
          <w:rFonts w:ascii="Cambria" w:hAnsi="Cambria"/>
          <w:spacing w:val="3"/>
          <w:sz w:val="20"/>
          <w:szCs w:val="20"/>
          <w:shd w:val="clear" w:color="auto" w:fill="FFFFFF"/>
        </w:rPr>
        <w:t xml:space="preserve">τις ακόλουθες </w:t>
      </w:r>
      <w:r w:rsidRPr="00962BC3">
        <w:rPr>
          <w:rFonts w:ascii="Cambria" w:hAnsi="Cambria"/>
          <w:spacing w:val="3"/>
          <w:sz w:val="20"/>
          <w:szCs w:val="20"/>
          <w:shd w:val="clear" w:color="auto" w:fill="FFFFFF"/>
        </w:rPr>
        <w:t>προϋποθέσεις</w:t>
      </w:r>
      <w:r w:rsidR="00854F0A" w:rsidRPr="00962BC3">
        <w:rPr>
          <w:rFonts w:ascii="Cambria" w:hAnsi="Cambria"/>
          <w:spacing w:val="3"/>
          <w:sz w:val="20"/>
          <w:szCs w:val="20"/>
          <w:shd w:val="clear" w:color="auto" w:fill="FFFFFF"/>
        </w:rPr>
        <w:t>:</w:t>
      </w:r>
      <w:r w:rsidRPr="00962BC3">
        <w:rPr>
          <w:rFonts w:ascii="Cambria" w:hAnsi="Cambria"/>
          <w:spacing w:val="3"/>
          <w:sz w:val="20"/>
          <w:szCs w:val="20"/>
          <w:shd w:val="clear" w:color="auto" w:fill="FFFFFF"/>
        </w:rPr>
        <w:t xml:space="preserve"> </w:t>
      </w:r>
    </w:p>
    <w:p w14:paraId="32B12F5D" w14:textId="77777777" w:rsidR="00854F0A" w:rsidRPr="00962BC3" w:rsidRDefault="006B1FAE" w:rsidP="00854F0A">
      <w:pPr>
        <w:shd w:val="clear" w:color="auto" w:fill="FFFFFF"/>
        <w:spacing w:after="100" w:afterAutospacing="1" w:line="312" w:lineRule="auto"/>
        <w:jc w:val="both"/>
        <w:rPr>
          <w:rFonts w:ascii="Cambria" w:eastAsia="Times New Roman" w:hAnsi="Cambria" w:cs="Times New Roman"/>
          <w:spacing w:val="3"/>
          <w:sz w:val="20"/>
          <w:szCs w:val="20"/>
          <w:lang w:eastAsia="el-GR"/>
        </w:rPr>
      </w:pPr>
      <w:r w:rsidRPr="00962BC3">
        <w:rPr>
          <w:rFonts w:ascii="Cambria" w:eastAsia="Times New Roman" w:hAnsi="Cambria" w:cs="Times New Roman"/>
          <w:spacing w:val="3"/>
          <w:sz w:val="20"/>
          <w:szCs w:val="20"/>
          <w:lang w:eastAsia="el-GR"/>
        </w:rPr>
        <w:t>Όλοι οι αριθμοί ή τα ψηφία που απαρτίζουν τον πίνακα, δηλαδή οι αριθμοί </w:t>
      </w:r>
      <w:r w:rsidRPr="00962BC3">
        <w:rPr>
          <w:rFonts w:ascii="Cambria" w:eastAsia="Times New Roman" w:hAnsi="Cambria" w:cs="Times New Roman"/>
          <w:b/>
          <w:bCs/>
          <w:spacing w:val="3"/>
          <w:sz w:val="20"/>
          <w:szCs w:val="20"/>
          <w:lang w:eastAsia="el-GR"/>
        </w:rPr>
        <w:t>0, 1, 2, 3, 4, 5, 6, 7, 8</w:t>
      </w:r>
      <w:r w:rsidRPr="00962BC3">
        <w:rPr>
          <w:rFonts w:ascii="Cambria" w:eastAsia="Times New Roman" w:hAnsi="Cambria" w:cs="Times New Roman"/>
          <w:spacing w:val="3"/>
          <w:sz w:val="20"/>
          <w:szCs w:val="20"/>
          <w:lang w:eastAsia="el-GR"/>
        </w:rPr>
        <w:t> και </w:t>
      </w:r>
      <w:r w:rsidRPr="00962BC3">
        <w:rPr>
          <w:rFonts w:ascii="Cambria" w:eastAsia="Times New Roman" w:hAnsi="Cambria" w:cs="Times New Roman"/>
          <w:b/>
          <w:bCs/>
          <w:spacing w:val="3"/>
          <w:sz w:val="20"/>
          <w:szCs w:val="20"/>
          <w:lang w:eastAsia="el-GR"/>
        </w:rPr>
        <w:t>9</w:t>
      </w:r>
      <w:r w:rsidRPr="00962BC3">
        <w:rPr>
          <w:rFonts w:ascii="Cambria" w:eastAsia="Times New Roman" w:hAnsi="Cambria" w:cs="Times New Roman"/>
          <w:spacing w:val="3"/>
          <w:sz w:val="20"/>
          <w:szCs w:val="20"/>
          <w:lang w:eastAsia="el-GR"/>
        </w:rPr>
        <w:t xml:space="preserve"> , έχουν την ίδια πιθανότητα εμφάνισης στον πίνακα. </w:t>
      </w:r>
    </w:p>
    <w:p w14:paraId="48B9941A" w14:textId="19BDAC5D" w:rsidR="006B1FAE" w:rsidRPr="00962BC3" w:rsidRDefault="006B1FAE" w:rsidP="00854F0A">
      <w:pPr>
        <w:shd w:val="clear" w:color="auto" w:fill="FFFFFF"/>
        <w:spacing w:after="100" w:afterAutospacing="1" w:line="312" w:lineRule="auto"/>
        <w:jc w:val="both"/>
        <w:rPr>
          <w:rFonts w:ascii="Cambria" w:eastAsia="Times New Roman" w:hAnsi="Cambria" w:cs="Times New Roman"/>
          <w:spacing w:val="3"/>
          <w:sz w:val="20"/>
          <w:szCs w:val="20"/>
          <w:lang w:eastAsia="el-GR"/>
        </w:rPr>
      </w:pPr>
      <w:r w:rsidRPr="00962BC3">
        <w:rPr>
          <w:rFonts w:ascii="Cambria" w:eastAsia="Times New Roman" w:hAnsi="Cambria" w:cs="Times New Roman"/>
          <w:spacing w:val="3"/>
          <w:sz w:val="20"/>
          <w:szCs w:val="20"/>
          <w:lang w:eastAsia="el-GR"/>
        </w:rPr>
        <w:t xml:space="preserve">Κάθε ένα από τα ψηφία πρέπει είναι εντελώς ανεξάρτητο από όλα τα άλλα. </w:t>
      </w:r>
    </w:p>
    <w:p w14:paraId="316A7351" w14:textId="4741F9B6" w:rsidR="00AA461C" w:rsidRPr="00962BC3" w:rsidRDefault="00854F0A" w:rsidP="006B1FAE">
      <w:pPr>
        <w:spacing w:after="100" w:afterAutospacing="1" w:line="312" w:lineRule="auto"/>
        <w:jc w:val="both"/>
        <w:rPr>
          <w:rFonts w:ascii="Cambria" w:hAnsi="Cambria"/>
          <w:spacing w:val="3"/>
          <w:sz w:val="20"/>
          <w:szCs w:val="20"/>
          <w:shd w:val="clear" w:color="auto" w:fill="FFFFFF"/>
        </w:rPr>
      </w:pPr>
      <w:r w:rsidRPr="00962BC3">
        <w:rPr>
          <w:rFonts w:ascii="Cambria" w:hAnsi="Cambria"/>
          <w:spacing w:val="3"/>
          <w:sz w:val="20"/>
          <w:szCs w:val="20"/>
          <w:shd w:val="clear" w:color="auto" w:fill="FFFFFF"/>
        </w:rPr>
        <w:t>Η</w:t>
      </w:r>
      <w:r w:rsidR="006B1FAE" w:rsidRPr="00962BC3">
        <w:rPr>
          <w:rFonts w:ascii="Cambria" w:hAnsi="Cambria"/>
          <w:spacing w:val="3"/>
          <w:sz w:val="20"/>
          <w:szCs w:val="20"/>
          <w:shd w:val="clear" w:color="auto" w:fill="FFFFFF"/>
        </w:rPr>
        <w:t xml:space="preserve"> πρώτη στήλη </w:t>
      </w:r>
      <w:r w:rsidRPr="00962BC3">
        <w:rPr>
          <w:rFonts w:ascii="Cambria" w:hAnsi="Cambria"/>
          <w:spacing w:val="3"/>
          <w:sz w:val="20"/>
          <w:szCs w:val="20"/>
          <w:shd w:val="clear" w:color="auto" w:fill="FFFFFF"/>
        </w:rPr>
        <w:t xml:space="preserve">ενός πίνακα τυχαίων αριθμών </w:t>
      </w:r>
      <w:r w:rsidR="006B1FAE" w:rsidRPr="00962BC3">
        <w:rPr>
          <w:rFonts w:ascii="Cambria" w:hAnsi="Cambria"/>
          <w:spacing w:val="3"/>
          <w:sz w:val="20"/>
          <w:szCs w:val="20"/>
          <w:shd w:val="clear" w:color="auto" w:fill="FFFFFF"/>
        </w:rPr>
        <w:t>δεν αποτελεί μέρος των τυχαίων αριθμών</w:t>
      </w:r>
      <w:r w:rsidRPr="00962BC3">
        <w:rPr>
          <w:rFonts w:ascii="Cambria" w:hAnsi="Cambria"/>
          <w:spacing w:val="3"/>
          <w:sz w:val="20"/>
          <w:szCs w:val="20"/>
          <w:shd w:val="clear" w:color="auto" w:fill="FFFFFF"/>
        </w:rPr>
        <w:t xml:space="preserve"> και είναι απλά </w:t>
      </w:r>
      <w:r w:rsidR="006B1FAE" w:rsidRPr="00962BC3">
        <w:rPr>
          <w:rFonts w:ascii="Cambria" w:hAnsi="Cambria"/>
          <w:spacing w:val="3"/>
          <w:sz w:val="20"/>
          <w:szCs w:val="20"/>
          <w:shd w:val="clear" w:color="auto" w:fill="FFFFFF"/>
        </w:rPr>
        <w:t>αναγνωριστικό των σειρών</w:t>
      </w:r>
      <w:r w:rsidRPr="00962BC3">
        <w:rPr>
          <w:rFonts w:ascii="Cambria" w:hAnsi="Cambria"/>
          <w:spacing w:val="3"/>
          <w:sz w:val="20"/>
          <w:szCs w:val="20"/>
          <w:shd w:val="clear" w:color="auto" w:fill="FFFFFF"/>
        </w:rPr>
        <w:t>.</w:t>
      </w:r>
    </w:p>
    <w:p w14:paraId="25849625" w14:textId="39DDE6CB" w:rsidR="006B1FAE" w:rsidRPr="00962BC3" w:rsidRDefault="006B1FAE" w:rsidP="006B1FAE">
      <w:r w:rsidRPr="00962BC3">
        <w:rPr>
          <w:noProof/>
        </w:rPr>
        <w:drawing>
          <wp:inline distT="0" distB="0" distL="0" distR="0" wp14:anchorId="10EBDC21" wp14:editId="7722180F">
            <wp:extent cx="5274310" cy="3991610"/>
            <wp:effectExtent l="0" t="0" r="2540" b="8890"/>
            <wp:docPr id="1514098287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09828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9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8BE79" w14:textId="6AAEFF95" w:rsidR="00F42081" w:rsidRPr="00962BC3" w:rsidRDefault="00AA0889" w:rsidP="00AA461C">
      <w:pPr>
        <w:spacing w:after="0" w:line="312" w:lineRule="auto"/>
        <w:ind w:left="-450"/>
        <w:jc w:val="both"/>
        <w:rPr>
          <w:rFonts w:ascii="Cambria" w:hAnsi="Cambria"/>
          <w:noProof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t xml:space="preserve">Για να επιλέξουμε </w:t>
      </w:r>
      <w:r w:rsidR="00B67D8A">
        <w:rPr>
          <w:rFonts w:ascii="Cambria" w:hAnsi="Cambria"/>
          <w:noProof/>
          <w:sz w:val="20"/>
          <w:szCs w:val="20"/>
        </w:rPr>
        <w:t xml:space="preserve">ένα δείγμα </w:t>
      </w:r>
      <w:r w:rsidR="00BA660D">
        <w:rPr>
          <w:rFonts w:ascii="Cambria" w:hAnsi="Cambria"/>
          <w:noProof/>
          <w:sz w:val="20"/>
          <w:szCs w:val="20"/>
        </w:rPr>
        <w:t>15</w:t>
      </w:r>
      <w:r w:rsidR="008F5A5A">
        <w:rPr>
          <w:rFonts w:ascii="Cambria" w:hAnsi="Cambria"/>
          <w:noProof/>
          <w:sz w:val="20"/>
          <w:szCs w:val="20"/>
        </w:rPr>
        <w:t xml:space="preserve"> ατόμων, </w:t>
      </w:r>
      <w:r w:rsidR="003109DA">
        <w:rPr>
          <w:rFonts w:ascii="Cambria" w:hAnsi="Cambria"/>
          <w:noProof/>
          <w:sz w:val="20"/>
          <w:szCs w:val="20"/>
        </w:rPr>
        <w:t>από ένα πληθυσμό 60 ατόμω</w:t>
      </w:r>
      <w:r w:rsidR="00AB523E">
        <w:rPr>
          <w:rFonts w:ascii="Cambria" w:hAnsi="Cambria"/>
          <w:noProof/>
          <w:sz w:val="20"/>
          <w:szCs w:val="20"/>
        </w:rPr>
        <w:t xml:space="preserve">ν, </w:t>
      </w:r>
      <w:r w:rsidR="00AA461C" w:rsidRPr="00962BC3">
        <w:rPr>
          <w:rFonts w:ascii="Cambria" w:hAnsi="Cambria"/>
          <w:noProof/>
          <w:sz w:val="20"/>
          <w:szCs w:val="20"/>
        </w:rPr>
        <w:t xml:space="preserve">διαβάζουμε </w:t>
      </w:r>
      <w:r w:rsidR="00D76CD2">
        <w:rPr>
          <w:rFonts w:ascii="Cambria" w:hAnsi="Cambria"/>
          <w:noProof/>
          <w:sz w:val="20"/>
          <w:szCs w:val="20"/>
        </w:rPr>
        <w:t xml:space="preserve">από τον πίνακα </w:t>
      </w:r>
      <w:r w:rsidR="00AA461C" w:rsidRPr="00962BC3">
        <w:rPr>
          <w:rFonts w:ascii="Cambria" w:hAnsi="Cambria"/>
          <w:noProof/>
          <w:sz w:val="20"/>
          <w:szCs w:val="20"/>
        </w:rPr>
        <w:t xml:space="preserve">διαδοχικά </w:t>
      </w:r>
      <w:r w:rsidR="008F5A5A">
        <w:rPr>
          <w:rFonts w:ascii="Cambria" w:hAnsi="Cambria"/>
          <w:noProof/>
          <w:sz w:val="20"/>
          <w:szCs w:val="20"/>
        </w:rPr>
        <w:t xml:space="preserve">15 </w:t>
      </w:r>
      <w:r w:rsidR="00AA461C" w:rsidRPr="00962BC3">
        <w:rPr>
          <w:rFonts w:ascii="Cambria" w:hAnsi="Cambria"/>
          <w:noProof/>
          <w:sz w:val="20"/>
          <w:szCs w:val="20"/>
        </w:rPr>
        <w:t>διψήφιους αριθμού</w:t>
      </w:r>
      <w:r w:rsidR="008F5A5A">
        <w:rPr>
          <w:rFonts w:ascii="Cambria" w:hAnsi="Cambria"/>
          <w:noProof/>
          <w:sz w:val="20"/>
          <w:szCs w:val="20"/>
        </w:rPr>
        <w:t>ς</w:t>
      </w:r>
      <w:r w:rsidR="00AA461C" w:rsidRPr="00962BC3">
        <w:rPr>
          <w:rFonts w:ascii="Cambria" w:hAnsi="Cambria"/>
          <w:noProof/>
          <w:sz w:val="20"/>
          <w:szCs w:val="20"/>
        </w:rPr>
        <w:t>, καθώς προχωρούμε κατά μήκος μιας γραμμής ή μιας στήλης</w:t>
      </w:r>
      <w:r w:rsidR="00DF4B7D" w:rsidRPr="00962BC3">
        <w:rPr>
          <w:rFonts w:ascii="Cambria" w:hAnsi="Cambria"/>
          <w:noProof/>
          <w:sz w:val="20"/>
          <w:szCs w:val="20"/>
        </w:rPr>
        <w:t xml:space="preserve">, ξεκινώντας </w:t>
      </w:r>
      <w:r w:rsidR="00F42081" w:rsidRPr="00962BC3">
        <w:rPr>
          <w:rFonts w:ascii="Cambria" w:hAnsi="Cambria"/>
          <w:noProof/>
          <w:sz w:val="20"/>
          <w:szCs w:val="20"/>
        </w:rPr>
        <w:t>από έναν αριθμό που επιλέγουμε στη τύχη.</w:t>
      </w:r>
    </w:p>
    <w:p w14:paraId="7C677276" w14:textId="62604AB5" w:rsidR="00AA461C" w:rsidRPr="00962BC3" w:rsidRDefault="00AA461C" w:rsidP="00AA461C">
      <w:pPr>
        <w:spacing w:after="0" w:line="312" w:lineRule="auto"/>
        <w:ind w:left="-450"/>
        <w:jc w:val="both"/>
        <w:rPr>
          <w:rFonts w:ascii="Cambria" w:hAnsi="Cambria"/>
          <w:noProof/>
          <w:sz w:val="20"/>
          <w:szCs w:val="20"/>
        </w:rPr>
      </w:pPr>
      <w:r w:rsidRPr="00962BC3">
        <w:rPr>
          <w:rFonts w:ascii="Cambria" w:hAnsi="Cambria"/>
          <w:noProof/>
          <w:sz w:val="20"/>
          <w:szCs w:val="20"/>
        </w:rPr>
        <w:lastRenderedPageBreak/>
        <w:t xml:space="preserve">Αν θέλαμε να </w:t>
      </w:r>
      <w:r w:rsidR="00265A0A">
        <w:rPr>
          <w:rFonts w:ascii="Cambria" w:hAnsi="Cambria"/>
          <w:noProof/>
          <w:sz w:val="20"/>
          <w:szCs w:val="20"/>
        </w:rPr>
        <w:t>επι</w:t>
      </w:r>
      <w:r w:rsidRPr="00962BC3">
        <w:rPr>
          <w:rFonts w:ascii="Cambria" w:hAnsi="Cambria"/>
          <w:noProof/>
          <w:sz w:val="20"/>
          <w:szCs w:val="20"/>
        </w:rPr>
        <w:t xml:space="preserve">λέξουμε δείγμα με 300 </w:t>
      </w:r>
      <w:r w:rsidRPr="00962BC3">
        <w:rPr>
          <w:rFonts w:ascii="Cambria" w:hAnsi="Cambria"/>
          <w:kern w:val="2"/>
          <w:sz w:val="20"/>
          <w:szCs w:val="20"/>
        </w:rPr>
        <w:t>άτομα</w:t>
      </w:r>
      <w:r w:rsidRPr="00962BC3">
        <w:rPr>
          <w:rFonts w:ascii="Cambria" w:hAnsi="Cambria"/>
          <w:noProof/>
          <w:sz w:val="20"/>
          <w:szCs w:val="20"/>
        </w:rPr>
        <w:t xml:space="preserve">, </w:t>
      </w:r>
      <w:r w:rsidR="00AB523E">
        <w:rPr>
          <w:rFonts w:ascii="Cambria" w:hAnsi="Cambria"/>
          <w:noProof/>
          <w:sz w:val="20"/>
          <w:szCs w:val="20"/>
        </w:rPr>
        <w:t xml:space="preserve">από ένα πληθυσμό </w:t>
      </w:r>
      <w:r w:rsidR="00365EB3">
        <w:rPr>
          <w:rFonts w:ascii="Cambria" w:hAnsi="Cambria"/>
          <w:noProof/>
          <w:sz w:val="20"/>
          <w:szCs w:val="20"/>
        </w:rPr>
        <w:t xml:space="preserve">1000 ατόμων, </w:t>
      </w:r>
      <w:r w:rsidRPr="00962BC3">
        <w:rPr>
          <w:rFonts w:ascii="Cambria" w:hAnsi="Cambria"/>
          <w:noProof/>
          <w:sz w:val="20"/>
          <w:szCs w:val="20"/>
        </w:rPr>
        <w:t>τότε θα επιλέγαμε</w:t>
      </w:r>
      <w:r w:rsidR="00365EB3">
        <w:rPr>
          <w:rFonts w:ascii="Cambria" w:hAnsi="Cambria"/>
          <w:noProof/>
          <w:sz w:val="20"/>
          <w:szCs w:val="20"/>
        </w:rPr>
        <w:t xml:space="preserve"> </w:t>
      </w:r>
      <w:r w:rsidR="00E7698D">
        <w:rPr>
          <w:rFonts w:ascii="Cambria" w:hAnsi="Cambria"/>
          <w:noProof/>
          <w:sz w:val="20"/>
          <w:szCs w:val="20"/>
        </w:rPr>
        <w:t>ανάλογα 300 τετρα</w:t>
      </w:r>
      <w:r w:rsidRPr="00962BC3">
        <w:rPr>
          <w:rFonts w:ascii="Cambria" w:hAnsi="Cambria"/>
          <w:noProof/>
          <w:sz w:val="20"/>
          <w:szCs w:val="20"/>
        </w:rPr>
        <w:t xml:space="preserve">ψήφιους αριθμούς κ.ο.κ. </w:t>
      </w:r>
    </w:p>
    <w:p w14:paraId="279F1FE4" w14:textId="77777777" w:rsidR="00AA461C" w:rsidRPr="00962BC3" w:rsidRDefault="00AA461C" w:rsidP="00AA461C">
      <w:pPr>
        <w:spacing w:after="0" w:line="312" w:lineRule="auto"/>
        <w:ind w:left="-720"/>
        <w:jc w:val="both"/>
        <w:rPr>
          <w:rFonts w:ascii="Cambria" w:hAnsi="Cambria"/>
          <w:noProof/>
          <w:sz w:val="8"/>
          <w:szCs w:val="8"/>
        </w:rPr>
      </w:pPr>
    </w:p>
    <w:p w14:paraId="1E972D98" w14:textId="23B8DC10" w:rsidR="00AA461C" w:rsidRPr="00962BC3" w:rsidRDefault="008D2D99" w:rsidP="00AA461C">
      <w:pPr>
        <w:spacing w:after="0" w:line="312" w:lineRule="auto"/>
        <w:ind w:left="-450"/>
        <w:jc w:val="both"/>
        <w:rPr>
          <w:rFonts w:ascii="Cambria" w:hAnsi="Cambria"/>
          <w:noProof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t xml:space="preserve">Αν </w:t>
      </w:r>
      <w:r w:rsidR="004A7F8F">
        <w:rPr>
          <w:rFonts w:ascii="Cambria" w:hAnsi="Cambria"/>
          <w:noProof/>
          <w:sz w:val="20"/>
          <w:szCs w:val="20"/>
        </w:rPr>
        <w:t xml:space="preserve">για παράδειγμα </w:t>
      </w:r>
      <w:r w:rsidR="00AA461C" w:rsidRPr="00962BC3">
        <w:rPr>
          <w:rFonts w:ascii="Cambria" w:hAnsi="Cambria"/>
          <w:noProof/>
          <w:sz w:val="20"/>
          <w:szCs w:val="20"/>
        </w:rPr>
        <w:t>επιλέξουμε στη τύχη τον αριθμό 2</w:t>
      </w:r>
      <w:r w:rsidR="00970499">
        <w:rPr>
          <w:rFonts w:ascii="Cambria" w:hAnsi="Cambria"/>
          <w:noProof/>
          <w:sz w:val="20"/>
          <w:szCs w:val="20"/>
        </w:rPr>
        <w:t xml:space="preserve"> που </w:t>
      </w:r>
      <w:r w:rsidR="006829D9">
        <w:rPr>
          <w:rFonts w:ascii="Cambria" w:hAnsi="Cambria"/>
          <w:noProof/>
          <w:sz w:val="20"/>
          <w:szCs w:val="20"/>
        </w:rPr>
        <w:t xml:space="preserve">είναι ο τρίτος αριθμός </w:t>
      </w:r>
      <w:r w:rsidR="00AA461C" w:rsidRPr="00962BC3">
        <w:rPr>
          <w:rFonts w:ascii="Cambria" w:hAnsi="Cambria"/>
          <w:noProof/>
          <w:sz w:val="20"/>
          <w:szCs w:val="20"/>
        </w:rPr>
        <w:t>στην 7</w:t>
      </w:r>
      <w:r w:rsidR="00AA461C" w:rsidRPr="00962BC3">
        <w:rPr>
          <w:rFonts w:ascii="Cambria" w:hAnsi="Cambria"/>
          <w:noProof/>
          <w:sz w:val="20"/>
          <w:szCs w:val="20"/>
          <w:vertAlign w:val="superscript"/>
        </w:rPr>
        <w:t>η</w:t>
      </w:r>
      <w:r w:rsidR="00AA461C" w:rsidRPr="00962BC3">
        <w:rPr>
          <w:rFonts w:ascii="Cambria" w:hAnsi="Cambria"/>
          <w:noProof/>
          <w:sz w:val="20"/>
          <w:szCs w:val="20"/>
        </w:rPr>
        <w:t xml:space="preserve"> γραμμή, τότε </w:t>
      </w:r>
      <w:r>
        <w:rPr>
          <w:rFonts w:ascii="Cambria" w:hAnsi="Cambria"/>
          <w:noProof/>
          <w:sz w:val="20"/>
          <w:szCs w:val="20"/>
        </w:rPr>
        <w:t xml:space="preserve">για να επιλέξουμε </w:t>
      </w:r>
      <w:r w:rsidR="005D5F82">
        <w:rPr>
          <w:rFonts w:ascii="Cambria" w:hAnsi="Cambria"/>
          <w:noProof/>
          <w:sz w:val="20"/>
          <w:szCs w:val="20"/>
        </w:rPr>
        <w:t xml:space="preserve">δείγμα </w:t>
      </w:r>
      <w:r>
        <w:rPr>
          <w:rFonts w:ascii="Cambria" w:hAnsi="Cambria"/>
          <w:noProof/>
          <w:sz w:val="20"/>
          <w:szCs w:val="20"/>
        </w:rPr>
        <w:t>15</w:t>
      </w:r>
      <w:r w:rsidR="005D5F82">
        <w:rPr>
          <w:rFonts w:ascii="Cambria" w:hAnsi="Cambria"/>
          <w:noProof/>
          <w:sz w:val="20"/>
          <w:szCs w:val="20"/>
        </w:rPr>
        <w:t xml:space="preserve"> ατόμων </w:t>
      </w:r>
      <w:r w:rsidR="00401778">
        <w:rPr>
          <w:rFonts w:ascii="Cambria" w:hAnsi="Cambria"/>
          <w:noProof/>
          <w:sz w:val="20"/>
          <w:szCs w:val="20"/>
        </w:rPr>
        <w:t xml:space="preserve">από πληθυσμό 60 ατόμων, </w:t>
      </w:r>
      <w:r w:rsidR="00AA461C" w:rsidRPr="00962BC3">
        <w:rPr>
          <w:rFonts w:ascii="Cambria" w:hAnsi="Cambria"/>
          <w:noProof/>
          <w:sz w:val="20"/>
          <w:szCs w:val="20"/>
        </w:rPr>
        <w:t>συνεχίζουμε ως εξής:</w:t>
      </w:r>
    </w:p>
    <w:p w14:paraId="28BCE9CD" w14:textId="77777777" w:rsidR="00AA461C" w:rsidRPr="00962BC3" w:rsidRDefault="00AA461C" w:rsidP="00AA461C">
      <w:pPr>
        <w:pStyle w:val="a4"/>
        <w:numPr>
          <w:ilvl w:val="0"/>
          <w:numId w:val="2"/>
        </w:numPr>
        <w:spacing w:after="0" w:line="312" w:lineRule="auto"/>
        <w:jc w:val="both"/>
        <w:rPr>
          <w:rFonts w:ascii="Cambria" w:hAnsi="Cambria"/>
          <w:noProof/>
          <w:sz w:val="20"/>
          <w:szCs w:val="20"/>
        </w:rPr>
      </w:pPr>
      <w:r w:rsidRPr="00962BC3">
        <w:rPr>
          <w:rFonts w:ascii="Cambria" w:hAnsi="Cambria"/>
          <w:noProof/>
          <w:sz w:val="20"/>
          <w:szCs w:val="20"/>
        </w:rPr>
        <w:t>Προχωράμε στην ίδια γραμμή προς τα δεξιά παίρνοντας κάθε φορά δύο ψηφία. Ο 1</w:t>
      </w:r>
      <w:r w:rsidRPr="00962BC3">
        <w:rPr>
          <w:rFonts w:ascii="Cambria" w:hAnsi="Cambria"/>
          <w:noProof/>
          <w:sz w:val="20"/>
          <w:szCs w:val="20"/>
          <w:vertAlign w:val="superscript"/>
        </w:rPr>
        <w:t>ος</w:t>
      </w:r>
      <w:r w:rsidRPr="00962BC3">
        <w:rPr>
          <w:rFonts w:ascii="Cambria" w:hAnsi="Cambria"/>
          <w:noProof/>
          <w:sz w:val="20"/>
          <w:szCs w:val="20"/>
        </w:rPr>
        <w:t xml:space="preserve">  διψήφιος αριθμός είναι ο 25 που τον κρατάμε αφού ανήκει στους αριθμούς από 1 έως 60.  </w:t>
      </w:r>
    </w:p>
    <w:p w14:paraId="72621F2F" w14:textId="77777777" w:rsidR="00AA461C" w:rsidRPr="00962BC3" w:rsidRDefault="00AA461C" w:rsidP="00AA461C">
      <w:pPr>
        <w:pStyle w:val="a4"/>
        <w:numPr>
          <w:ilvl w:val="0"/>
          <w:numId w:val="2"/>
        </w:numPr>
        <w:spacing w:after="0" w:line="312" w:lineRule="auto"/>
        <w:jc w:val="both"/>
        <w:rPr>
          <w:rFonts w:ascii="Cambria" w:hAnsi="Cambria"/>
          <w:noProof/>
          <w:sz w:val="20"/>
          <w:szCs w:val="20"/>
        </w:rPr>
      </w:pPr>
      <w:r w:rsidRPr="00962BC3">
        <w:rPr>
          <w:rFonts w:ascii="Cambria" w:hAnsi="Cambria"/>
          <w:noProof/>
          <w:sz w:val="20"/>
          <w:szCs w:val="20"/>
        </w:rPr>
        <w:t>Ο 2</w:t>
      </w:r>
      <w:r w:rsidRPr="00962BC3">
        <w:rPr>
          <w:rFonts w:ascii="Cambria" w:hAnsi="Cambria"/>
          <w:noProof/>
          <w:sz w:val="20"/>
          <w:szCs w:val="20"/>
          <w:vertAlign w:val="superscript"/>
        </w:rPr>
        <w:t>ος</w:t>
      </w:r>
      <w:r w:rsidRPr="00962BC3">
        <w:rPr>
          <w:rFonts w:ascii="Cambria" w:hAnsi="Cambria"/>
          <w:noProof/>
          <w:sz w:val="20"/>
          <w:szCs w:val="20"/>
        </w:rPr>
        <w:t xml:space="preserve"> διψήφιος είναι ο 15, ο 3</w:t>
      </w:r>
      <w:r w:rsidRPr="00962BC3">
        <w:rPr>
          <w:rFonts w:ascii="Cambria" w:hAnsi="Cambria"/>
          <w:noProof/>
          <w:sz w:val="20"/>
          <w:szCs w:val="20"/>
          <w:vertAlign w:val="superscript"/>
        </w:rPr>
        <w:t>ος</w:t>
      </w:r>
      <w:r w:rsidRPr="00962BC3">
        <w:rPr>
          <w:rFonts w:ascii="Cambria" w:hAnsi="Cambria"/>
          <w:noProof/>
          <w:sz w:val="20"/>
          <w:szCs w:val="20"/>
        </w:rPr>
        <w:t xml:space="preserve"> ο 20 και ο 4</w:t>
      </w:r>
      <w:r w:rsidRPr="00962BC3">
        <w:rPr>
          <w:rFonts w:ascii="Cambria" w:hAnsi="Cambria"/>
          <w:noProof/>
          <w:sz w:val="20"/>
          <w:szCs w:val="20"/>
          <w:vertAlign w:val="superscript"/>
        </w:rPr>
        <w:t>ος</w:t>
      </w:r>
      <w:r w:rsidRPr="00962BC3">
        <w:rPr>
          <w:rFonts w:ascii="Cambria" w:hAnsi="Cambria"/>
          <w:noProof/>
          <w:sz w:val="20"/>
          <w:szCs w:val="20"/>
        </w:rPr>
        <w:t xml:space="preserve"> ο 37. Τους κρατάμε όλους.</w:t>
      </w:r>
    </w:p>
    <w:p w14:paraId="39533361" w14:textId="77777777" w:rsidR="00AA461C" w:rsidRPr="00962BC3" w:rsidRDefault="00AA461C" w:rsidP="00AA461C">
      <w:pPr>
        <w:pStyle w:val="a4"/>
        <w:numPr>
          <w:ilvl w:val="0"/>
          <w:numId w:val="2"/>
        </w:numPr>
        <w:spacing w:after="0" w:line="312" w:lineRule="auto"/>
        <w:jc w:val="both"/>
        <w:rPr>
          <w:rFonts w:ascii="Cambria" w:hAnsi="Cambria"/>
          <w:noProof/>
          <w:sz w:val="20"/>
          <w:szCs w:val="20"/>
        </w:rPr>
      </w:pPr>
      <w:r w:rsidRPr="00962BC3">
        <w:rPr>
          <w:rFonts w:ascii="Cambria" w:hAnsi="Cambria"/>
          <w:noProof/>
          <w:sz w:val="20"/>
          <w:szCs w:val="20"/>
        </w:rPr>
        <w:t>Ο 5</w:t>
      </w:r>
      <w:r w:rsidRPr="00962BC3">
        <w:rPr>
          <w:rFonts w:ascii="Cambria" w:hAnsi="Cambria"/>
          <w:noProof/>
          <w:sz w:val="20"/>
          <w:szCs w:val="20"/>
          <w:vertAlign w:val="superscript"/>
        </w:rPr>
        <w:t>ος</w:t>
      </w:r>
      <w:r w:rsidRPr="00962BC3">
        <w:rPr>
          <w:rFonts w:ascii="Cambria" w:hAnsi="Cambria"/>
          <w:noProof/>
          <w:sz w:val="20"/>
          <w:szCs w:val="20"/>
        </w:rPr>
        <w:t xml:space="preserve"> διψήφιος είναι ο 76 που δεν μας κάνει αφού είναι μεγαλύτερος από τον 60. Το ίδιο και ο 6</w:t>
      </w:r>
      <w:r w:rsidRPr="00962BC3">
        <w:rPr>
          <w:rFonts w:ascii="Cambria" w:hAnsi="Cambria"/>
          <w:noProof/>
          <w:sz w:val="20"/>
          <w:szCs w:val="20"/>
          <w:vertAlign w:val="superscript"/>
        </w:rPr>
        <w:t>ος</w:t>
      </w:r>
      <w:r w:rsidRPr="00962BC3">
        <w:rPr>
          <w:rFonts w:ascii="Cambria" w:hAnsi="Cambria"/>
          <w:noProof/>
          <w:sz w:val="20"/>
          <w:szCs w:val="20"/>
        </w:rPr>
        <w:t xml:space="preserve"> διψήφιος που είναι ο 78. </w:t>
      </w:r>
    </w:p>
    <w:p w14:paraId="47E6D9E5" w14:textId="77777777" w:rsidR="00AA461C" w:rsidRPr="00962BC3" w:rsidRDefault="00AA461C" w:rsidP="00AA461C">
      <w:pPr>
        <w:pStyle w:val="a4"/>
        <w:numPr>
          <w:ilvl w:val="0"/>
          <w:numId w:val="2"/>
        </w:numPr>
        <w:spacing w:after="0" w:line="312" w:lineRule="auto"/>
        <w:jc w:val="both"/>
        <w:rPr>
          <w:rFonts w:ascii="Cambria" w:hAnsi="Cambria"/>
          <w:noProof/>
          <w:sz w:val="20"/>
          <w:szCs w:val="20"/>
        </w:rPr>
      </w:pPr>
      <w:r w:rsidRPr="00962BC3">
        <w:rPr>
          <w:rFonts w:ascii="Cambria" w:hAnsi="Cambria"/>
          <w:noProof/>
          <w:sz w:val="20"/>
          <w:szCs w:val="20"/>
        </w:rPr>
        <w:t>Ο 7</w:t>
      </w:r>
      <w:r w:rsidRPr="00962BC3">
        <w:rPr>
          <w:rFonts w:ascii="Cambria" w:hAnsi="Cambria"/>
          <w:noProof/>
          <w:sz w:val="20"/>
          <w:szCs w:val="20"/>
          <w:vertAlign w:val="superscript"/>
        </w:rPr>
        <w:t>ος</w:t>
      </w:r>
      <w:r w:rsidRPr="00962BC3">
        <w:rPr>
          <w:rFonts w:ascii="Cambria" w:hAnsi="Cambria"/>
          <w:noProof/>
          <w:sz w:val="20"/>
          <w:szCs w:val="20"/>
        </w:rPr>
        <w:t xml:space="preserve"> είναι ο 31, ο οποίος μας χρειάζεται, κ.ο.κ. Όταν τελειώσουν όλοι οι διψήφιοι της 7</w:t>
      </w:r>
      <w:r w:rsidRPr="00962BC3">
        <w:rPr>
          <w:rFonts w:ascii="Cambria" w:hAnsi="Cambria"/>
          <w:noProof/>
          <w:sz w:val="20"/>
          <w:szCs w:val="20"/>
          <w:vertAlign w:val="superscript"/>
        </w:rPr>
        <w:t>ης</w:t>
      </w:r>
      <w:r w:rsidRPr="00962BC3">
        <w:rPr>
          <w:rFonts w:ascii="Cambria" w:hAnsi="Cambria"/>
          <w:noProof/>
          <w:sz w:val="20"/>
          <w:szCs w:val="20"/>
        </w:rPr>
        <w:t xml:space="preserve"> γραμμής συνεχίζουμε με τους διψήφιους της αμέσως επόμενης 8</w:t>
      </w:r>
      <w:r w:rsidRPr="00962BC3">
        <w:rPr>
          <w:rFonts w:ascii="Cambria" w:hAnsi="Cambria"/>
          <w:noProof/>
          <w:sz w:val="20"/>
          <w:szCs w:val="20"/>
          <w:vertAlign w:val="superscript"/>
        </w:rPr>
        <w:t>ης</w:t>
      </w:r>
      <w:r w:rsidRPr="00962BC3">
        <w:rPr>
          <w:rFonts w:ascii="Cambria" w:hAnsi="Cambria"/>
          <w:noProof/>
          <w:sz w:val="20"/>
          <w:szCs w:val="20"/>
        </w:rPr>
        <w:t xml:space="preserve"> γραμμής και προχωράμε με τον ίδο τρόπο μέχρι να συμπληρώσουμε 15 διαφορετικούς διψήφιους από το 1 έως και το 60.</w:t>
      </w:r>
    </w:p>
    <w:p w14:paraId="7E41EEDE" w14:textId="77777777" w:rsidR="00AA461C" w:rsidRPr="00962BC3" w:rsidRDefault="00AA461C" w:rsidP="00AA461C">
      <w:pPr>
        <w:spacing w:after="0" w:line="312" w:lineRule="auto"/>
        <w:ind w:left="-450"/>
        <w:jc w:val="both"/>
        <w:rPr>
          <w:rFonts w:ascii="Cambria" w:hAnsi="Cambria"/>
          <w:noProof/>
          <w:sz w:val="8"/>
          <w:szCs w:val="8"/>
        </w:rPr>
      </w:pPr>
    </w:p>
    <w:p w14:paraId="4275C232" w14:textId="77777777" w:rsidR="00AA461C" w:rsidRPr="00962BC3" w:rsidRDefault="00AA461C" w:rsidP="00AA461C">
      <w:pPr>
        <w:spacing w:after="0" w:line="312" w:lineRule="auto"/>
        <w:ind w:left="-450"/>
        <w:jc w:val="both"/>
        <w:rPr>
          <w:rFonts w:ascii="Cambria" w:hAnsi="Cambria"/>
          <w:noProof/>
          <w:sz w:val="20"/>
          <w:szCs w:val="20"/>
        </w:rPr>
      </w:pPr>
      <w:r w:rsidRPr="00962BC3">
        <w:rPr>
          <w:rFonts w:ascii="Cambria" w:hAnsi="Cambria"/>
          <w:noProof/>
          <w:sz w:val="20"/>
          <w:szCs w:val="20"/>
        </w:rPr>
        <w:t xml:space="preserve">Στο τμήμα πίνακα τυχαίων αριθμών σε μπλε πλαίσιο είναι οι αποδεκτοί διψήφιοι αριθμοί που βρίσκουμε με τη διαδικασία αυτή και  αντιστοιχούν στα </w:t>
      </w:r>
      <w:r w:rsidRPr="00962BC3">
        <w:rPr>
          <w:rFonts w:ascii="Cambria" w:hAnsi="Cambria"/>
          <w:kern w:val="2"/>
          <w:sz w:val="20"/>
          <w:szCs w:val="20"/>
        </w:rPr>
        <w:t xml:space="preserve">άτομα </w:t>
      </w:r>
      <w:r w:rsidRPr="00962BC3">
        <w:rPr>
          <w:rFonts w:ascii="Cambria" w:hAnsi="Cambria"/>
          <w:noProof/>
          <w:sz w:val="20"/>
          <w:szCs w:val="20"/>
        </w:rPr>
        <w:t>του δείγματος.</w:t>
      </w:r>
    </w:p>
    <w:p w14:paraId="3AA7C245" w14:textId="77777777" w:rsidR="00AA461C" w:rsidRPr="00962BC3" w:rsidRDefault="00AA461C" w:rsidP="00AA461C">
      <w:pPr>
        <w:spacing w:after="0" w:line="312" w:lineRule="auto"/>
        <w:ind w:left="-450"/>
        <w:jc w:val="both"/>
        <w:rPr>
          <w:rFonts w:ascii="Cambria" w:hAnsi="Cambria"/>
          <w:noProof/>
          <w:sz w:val="20"/>
          <w:szCs w:val="20"/>
        </w:rPr>
      </w:pPr>
    </w:p>
    <w:p w14:paraId="50D49D31" w14:textId="77777777" w:rsidR="00AA461C" w:rsidRPr="00962BC3" w:rsidRDefault="00AA461C" w:rsidP="00AA461C">
      <w:pPr>
        <w:spacing w:after="0" w:line="312" w:lineRule="auto"/>
        <w:ind w:left="-720"/>
        <w:jc w:val="center"/>
        <w:rPr>
          <w:rFonts w:ascii="Cambria" w:hAnsi="Cambria"/>
          <w:kern w:val="2"/>
          <w:sz w:val="20"/>
          <w:szCs w:val="20"/>
        </w:rPr>
      </w:pPr>
      <w:r w:rsidRPr="00962BC3">
        <w:rPr>
          <w:noProof/>
        </w:rPr>
        <w:drawing>
          <wp:inline distT="0" distB="0" distL="0" distR="0" wp14:anchorId="079F4FA0" wp14:editId="1F051FD3">
            <wp:extent cx="4788308" cy="1697554"/>
            <wp:effectExtent l="19050" t="19050" r="12700" b="17145"/>
            <wp:docPr id="376431351" name="Εικόνα 1" descr="Εικόνα που περιέχει κείμενο, στιγμιότυπο οθόνης, γραμμή, ορθογώνιο παραλληλόγραμμο&#10;&#10;Περιγραφή που δημιουργήθηκε αυτόματ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431351" name="Εικόνα 1" descr="Εικόνα που περιέχει κείμενο, στιγμιότυπο οθόνης, γραμμή, ορθογώνιο παραλληλόγραμμο&#10;&#10;Περιγραφή που δημιουργήθηκε αυτόματα"/>
                    <pic:cNvPicPr/>
                  </pic:nvPicPr>
                  <pic:blipFill rotWithShape="1">
                    <a:blip r:embed="rId6"/>
                    <a:srcRect b="51884"/>
                    <a:stretch/>
                  </pic:blipFill>
                  <pic:spPr bwMode="auto">
                    <a:xfrm>
                      <a:off x="0" y="0"/>
                      <a:ext cx="4791744" cy="1698772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DA6BD3" w14:textId="77777777" w:rsidR="00AA461C" w:rsidRPr="00962BC3" w:rsidRDefault="00AA461C" w:rsidP="006B1FAE"/>
    <w:sectPr w:rsidR="00AA461C" w:rsidRPr="00962BC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A3214"/>
    <w:multiLevelType w:val="multilevel"/>
    <w:tmpl w:val="E0129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153D34"/>
    <w:multiLevelType w:val="hybridMultilevel"/>
    <w:tmpl w:val="678AB3E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96283282">
    <w:abstractNumId w:val="0"/>
  </w:num>
  <w:num w:numId="2" w16cid:durableId="1686129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FAE"/>
    <w:rsid w:val="00265A0A"/>
    <w:rsid w:val="002D1FAE"/>
    <w:rsid w:val="003109DA"/>
    <w:rsid w:val="00365EB3"/>
    <w:rsid w:val="003C2B2D"/>
    <w:rsid w:val="00401778"/>
    <w:rsid w:val="00413884"/>
    <w:rsid w:val="004A7F8F"/>
    <w:rsid w:val="00540903"/>
    <w:rsid w:val="00541859"/>
    <w:rsid w:val="005A0A00"/>
    <w:rsid w:val="005D5F82"/>
    <w:rsid w:val="006533FC"/>
    <w:rsid w:val="006829D9"/>
    <w:rsid w:val="00695477"/>
    <w:rsid w:val="006B1FAE"/>
    <w:rsid w:val="006C6BB1"/>
    <w:rsid w:val="0078415E"/>
    <w:rsid w:val="007F50F0"/>
    <w:rsid w:val="00854F0A"/>
    <w:rsid w:val="008B2144"/>
    <w:rsid w:val="008D2D99"/>
    <w:rsid w:val="008F5A5A"/>
    <w:rsid w:val="00962BC3"/>
    <w:rsid w:val="00970499"/>
    <w:rsid w:val="00AA0889"/>
    <w:rsid w:val="00AA461C"/>
    <w:rsid w:val="00AB523E"/>
    <w:rsid w:val="00B6222C"/>
    <w:rsid w:val="00B67D8A"/>
    <w:rsid w:val="00B914B3"/>
    <w:rsid w:val="00BA660D"/>
    <w:rsid w:val="00C558A3"/>
    <w:rsid w:val="00CB11BB"/>
    <w:rsid w:val="00CF16FD"/>
    <w:rsid w:val="00D05094"/>
    <w:rsid w:val="00D46A61"/>
    <w:rsid w:val="00D76CD2"/>
    <w:rsid w:val="00DF4B7D"/>
    <w:rsid w:val="00E7698D"/>
    <w:rsid w:val="00F4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E15CF"/>
  <w15:chartTrackingRefBased/>
  <w15:docId w15:val="{F8BE0526-B703-4157-80B6-C5C952DF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rebuchet MS" w:eastAsiaTheme="minorHAnsi" w:hAnsi="Trebuchet MS" w:cs="Trebuchet MS"/>
        <w:sz w:val="24"/>
        <w:szCs w:val="24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1FAE"/>
    <w:rPr>
      <w:b/>
      <w:bCs/>
    </w:rPr>
  </w:style>
  <w:style w:type="paragraph" w:styleId="a4">
    <w:name w:val="List Paragraph"/>
    <w:basedOn w:val="a"/>
    <w:uiPriority w:val="34"/>
    <w:qFormat/>
    <w:rsid w:val="00AA461C"/>
    <w:pPr>
      <w:ind w:left="720"/>
      <w:contextualSpacing/>
    </w:pPr>
    <w:rPr>
      <w:rFonts w:asciiTheme="minorHAnsi" w:hAnsiTheme="minorHAnsi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09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ΓΕΩΡΓΙΟΣ ΜΠΑΡΑΛΟΣ</dc:creator>
  <cp:keywords/>
  <dc:description/>
  <cp:lastModifiedBy>George Baralos</cp:lastModifiedBy>
  <cp:revision>2</cp:revision>
  <dcterms:created xsi:type="dcterms:W3CDTF">2024-08-23T17:40:00Z</dcterms:created>
  <dcterms:modified xsi:type="dcterms:W3CDTF">2024-08-23T17:40:00Z</dcterms:modified>
</cp:coreProperties>
</file>